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52" w:rsidRDefault="00791D52" w:rsidP="00791D52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791D52" w:rsidRDefault="00791D52" w:rsidP="00791D52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проведенных контрольных мероприятий</w:t>
      </w:r>
    </w:p>
    <w:p w:rsidR="00791D52" w:rsidRDefault="00791D52" w:rsidP="00791D52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1D52" w:rsidRDefault="00791D52" w:rsidP="00791D52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7798"/>
      </w:tblGrid>
      <w:tr w:rsidR="00791D52" w:rsidTr="00791D52">
        <w:trPr>
          <w:trHeight w:val="71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1134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Краевое государственное унитарное предприятие «Региональные коммунальные системы»</w:t>
            </w:r>
          </w:p>
        </w:tc>
      </w:tr>
      <w:tr w:rsidR="00791D52" w:rsidTr="00791D52">
        <w:trPr>
          <w:trHeight w:val="1211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контрольных мероприятий Управления Федерального казначейства по Хабаровскому краю на 2026 г.</w:t>
            </w:r>
          </w:p>
        </w:tc>
      </w:tr>
      <w:tr w:rsidR="00791D52" w:rsidTr="00791D52">
        <w:trPr>
          <w:trHeight w:val="99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контрольных мероприятий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Проверка осуществления расходов федерального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территорий»;</w:t>
            </w:r>
          </w:p>
          <w:p w:rsidR="00791D52" w:rsidRDefault="00791D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>
              <w:rPr>
                <w:rFonts w:ascii="Times New Roman" w:hAnsi="Times New Roman"/>
                <w:sz w:val="24"/>
                <w:szCs w:val="24"/>
              </w:rPr>
              <w:t>Проверка использования средств Публично-правовой компании «Фонд развития территорий» (далее – Фонд),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инфраструктуры.</w:t>
            </w:r>
          </w:p>
        </w:tc>
      </w:tr>
      <w:tr w:rsidR="00791D52" w:rsidTr="00791D52">
        <w:trPr>
          <w:trHeight w:val="67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52" w:rsidRDefault="0079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Акты от 14.04.2026, от 15.04.2026</w:t>
            </w:r>
          </w:p>
          <w:p w:rsidR="00791D52" w:rsidRDefault="0079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1D52" w:rsidTr="00791D52">
        <w:trPr>
          <w:trHeight w:val="67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52" w:rsidRDefault="00791D52">
            <w:pPr>
              <w:tabs>
                <w:tab w:val="left" w:pos="317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Проведенными проверками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791D52" w:rsidRDefault="00791D52" w:rsidP="00791D52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791D52" w:rsidSect="00151DDD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960AF"/>
    <w:rsid w:val="00101500"/>
    <w:rsid w:val="00151DDD"/>
    <w:rsid w:val="001A7EAC"/>
    <w:rsid w:val="00230883"/>
    <w:rsid w:val="002C6E15"/>
    <w:rsid w:val="003E1FA2"/>
    <w:rsid w:val="004A5D56"/>
    <w:rsid w:val="004B49ED"/>
    <w:rsid w:val="00554321"/>
    <w:rsid w:val="005A4DCD"/>
    <w:rsid w:val="00636562"/>
    <w:rsid w:val="006A598F"/>
    <w:rsid w:val="00780B9B"/>
    <w:rsid w:val="00791D52"/>
    <w:rsid w:val="008265C9"/>
    <w:rsid w:val="00997449"/>
    <w:rsid w:val="009A1EF4"/>
    <w:rsid w:val="009C2798"/>
    <w:rsid w:val="009E5CAA"/>
    <w:rsid w:val="00A03BC5"/>
    <w:rsid w:val="00A42943"/>
    <w:rsid w:val="00BC2518"/>
    <w:rsid w:val="00BC5995"/>
    <w:rsid w:val="00C05F10"/>
    <w:rsid w:val="00C6722B"/>
    <w:rsid w:val="00CD16F4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2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4</cp:revision>
  <cp:lastPrinted>2021-02-04T02:53:00Z</cp:lastPrinted>
  <dcterms:created xsi:type="dcterms:W3CDTF">2026-04-15T01:51:00Z</dcterms:created>
  <dcterms:modified xsi:type="dcterms:W3CDTF">2026-04-15T23:45:00Z</dcterms:modified>
</cp:coreProperties>
</file>